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49" w:rsidRPr="00C25314" w:rsidRDefault="00D11649" w:rsidP="00C25314">
      <w:pPr>
        <w:jc w:val="center"/>
        <w:rPr>
          <w:rFonts w:ascii="方正小标宋简体" w:eastAsia="方正小标宋简体"/>
          <w:sz w:val="36"/>
          <w:szCs w:val="36"/>
        </w:rPr>
      </w:pPr>
      <w:r w:rsidRPr="00C25314">
        <w:rPr>
          <w:rFonts w:ascii="方正小标宋简体" w:eastAsia="方正小标宋简体" w:hint="eastAsia"/>
          <w:sz w:val="36"/>
          <w:szCs w:val="36"/>
        </w:rPr>
        <w:t>学校组织第五届教师教学创新大赛校赛</w:t>
      </w:r>
      <w:r w:rsidR="00AF564F">
        <w:rPr>
          <w:rFonts w:ascii="方正小标宋简体" w:eastAsia="方正小标宋简体" w:hint="eastAsia"/>
          <w:sz w:val="36"/>
          <w:szCs w:val="36"/>
        </w:rPr>
        <w:t>研讨会</w:t>
      </w:r>
    </w:p>
    <w:p w:rsidR="00D11649" w:rsidRDefault="00D11649" w:rsidP="00E02220">
      <w:pPr>
        <w:ind w:firstLineChars="200" w:firstLine="640"/>
      </w:pPr>
    </w:p>
    <w:p w:rsidR="008D0390" w:rsidRDefault="00E02220" w:rsidP="00E02220">
      <w:pPr>
        <w:ind w:firstLineChars="200" w:firstLine="640"/>
      </w:pPr>
      <w:r>
        <w:rPr>
          <w:rFonts w:hint="eastAsia"/>
        </w:rPr>
        <w:t>为更好备战第五届教师教学创新大赛省赛，做好校赛组织、培训工作，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日，人事处（教师教学发展中心）在博学楼</w:t>
      </w:r>
      <w:r>
        <w:rPr>
          <w:rFonts w:hint="eastAsia"/>
        </w:rPr>
        <w:t>4</w:t>
      </w:r>
      <w:r>
        <w:t>21</w:t>
      </w:r>
      <w:r>
        <w:rPr>
          <w:rFonts w:hint="eastAsia"/>
        </w:rPr>
        <w:t>组织开展学校</w:t>
      </w:r>
      <w:r w:rsidRPr="00E02220">
        <w:rPr>
          <w:rFonts w:hint="eastAsia"/>
        </w:rPr>
        <w:t>第五届“教师教学创新大赛”校赛</w:t>
      </w:r>
      <w:r w:rsidR="00AF564F">
        <w:rPr>
          <w:rFonts w:hint="eastAsia"/>
        </w:rPr>
        <w:t>研讨</w:t>
      </w:r>
      <w:r w:rsidRPr="00E02220">
        <w:rPr>
          <w:rFonts w:hint="eastAsia"/>
        </w:rPr>
        <w:t>会</w:t>
      </w:r>
      <w:r>
        <w:rPr>
          <w:rFonts w:hint="eastAsia"/>
        </w:rPr>
        <w:t>。各二级学院分管教学副院长和校赛参赛选手参加</w:t>
      </w:r>
      <w:r w:rsidR="00AF564F">
        <w:rPr>
          <w:rFonts w:hint="eastAsia"/>
        </w:rPr>
        <w:t>活动</w:t>
      </w:r>
      <w:r>
        <w:rPr>
          <w:rFonts w:hint="eastAsia"/>
        </w:rPr>
        <w:t>。</w:t>
      </w:r>
    </w:p>
    <w:p w:rsidR="00070A1E" w:rsidRDefault="00070A1E" w:rsidP="00C25314">
      <w:r w:rsidRPr="00070A1E">
        <w:rPr>
          <w:noProof/>
        </w:rPr>
        <w:drawing>
          <wp:inline distT="0" distB="0" distL="0" distR="0">
            <wp:extent cx="5274310" cy="2666226"/>
            <wp:effectExtent l="0" t="0" r="2540" b="1270"/>
            <wp:docPr id="1" name="图片 1" descr="C:\Users\Administrator\Desktop\9818c23ab9faee5448b5cb2568f7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818c23ab9faee5448b5cb2568f7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220" w:rsidRDefault="00AF564F" w:rsidP="00E02220">
      <w:pPr>
        <w:ind w:firstLineChars="200" w:firstLine="640"/>
        <w:rPr>
          <w:rFonts w:ascii="仿宋_GB2312" w:hAnsi="宋体"/>
          <w:color w:val="000000" w:themeColor="text1"/>
          <w:szCs w:val="32"/>
        </w:rPr>
      </w:pPr>
      <w:r>
        <w:rPr>
          <w:rFonts w:hint="eastAsia"/>
        </w:rPr>
        <w:t>研讨会就</w:t>
      </w:r>
      <w:r w:rsidR="00E02220">
        <w:rPr>
          <w:rFonts w:hint="eastAsia"/>
        </w:rPr>
        <w:t>备赛要点和常见的备赛误区</w:t>
      </w:r>
      <w:r>
        <w:rPr>
          <w:rFonts w:hint="eastAsia"/>
        </w:rPr>
        <w:t>展开交流，</w:t>
      </w:r>
      <w:r w:rsidR="00072106">
        <w:rPr>
          <w:rFonts w:hint="eastAsia"/>
        </w:rPr>
        <w:t>第四届省赛获奖选手杨红梅、陈刚两位老师，</w:t>
      </w:r>
      <w:r w:rsidR="00A24F60">
        <w:rPr>
          <w:rFonts w:ascii="仿宋_GB2312" w:hAnsi="宋体" w:hint="eastAsia"/>
          <w:color w:val="000000" w:themeColor="text1"/>
          <w:szCs w:val="32"/>
        </w:rPr>
        <w:t>结合自身备赛、参赛经历</w:t>
      </w:r>
      <w:r w:rsidR="00072106">
        <w:rPr>
          <w:rFonts w:ascii="仿宋_GB2312" w:hAnsi="宋体" w:hint="eastAsia"/>
          <w:color w:val="000000" w:themeColor="text1"/>
          <w:szCs w:val="32"/>
        </w:rPr>
        <w:t>，围绕课堂教学实录视频、教学创新成果报告撰写等关键问题与参赛选手展开</w:t>
      </w:r>
      <w:r>
        <w:rPr>
          <w:rFonts w:ascii="仿宋_GB2312" w:hAnsi="宋体" w:hint="eastAsia"/>
          <w:color w:val="000000" w:themeColor="text1"/>
          <w:szCs w:val="32"/>
        </w:rPr>
        <w:t>深入探讨</w:t>
      </w:r>
      <w:r w:rsidR="00072106">
        <w:rPr>
          <w:rFonts w:ascii="仿宋_GB2312" w:hAnsi="宋体" w:hint="eastAsia"/>
          <w:color w:val="000000" w:themeColor="text1"/>
          <w:szCs w:val="32"/>
        </w:rPr>
        <w:t>。</w:t>
      </w:r>
    </w:p>
    <w:p w:rsidR="00C25314" w:rsidRDefault="00072106" w:rsidP="00D11649">
      <w:pPr>
        <w:spacing w:line="560" w:lineRule="exact"/>
        <w:ind w:firstLineChars="200"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本次</w:t>
      </w:r>
      <w:r w:rsidR="00AF564F">
        <w:rPr>
          <w:rFonts w:ascii="仿宋_GB2312" w:hAnsi="宋体" w:hint="eastAsia"/>
          <w:color w:val="000000" w:themeColor="text1"/>
          <w:szCs w:val="32"/>
        </w:rPr>
        <w:t>研讨会</w:t>
      </w:r>
      <w:r w:rsidR="00C25314" w:rsidRPr="00C25314">
        <w:rPr>
          <w:rFonts w:ascii="仿宋_GB2312" w:hAnsi="宋体" w:hint="eastAsia"/>
          <w:color w:val="000000" w:themeColor="text1"/>
          <w:szCs w:val="32"/>
        </w:rPr>
        <w:t>解答了教师们在备赛过程中遇到的疑惑</w:t>
      </w:r>
      <w:r w:rsidR="00C25314">
        <w:rPr>
          <w:rFonts w:ascii="仿宋_GB2312" w:hAnsi="宋体" w:hint="eastAsia"/>
          <w:color w:val="000000" w:themeColor="text1"/>
          <w:szCs w:val="32"/>
        </w:rPr>
        <w:t>、纠正了一些常见的误区。这</w:t>
      </w:r>
      <w:r w:rsidR="00C25314" w:rsidRPr="00C25314">
        <w:rPr>
          <w:rFonts w:ascii="仿宋_GB2312" w:hAnsi="宋体" w:hint="eastAsia"/>
          <w:color w:val="000000" w:themeColor="text1"/>
          <w:szCs w:val="32"/>
        </w:rPr>
        <w:t>加深了各学院领导和参赛教师对</w:t>
      </w:r>
      <w:r w:rsidR="00C25314">
        <w:rPr>
          <w:rFonts w:ascii="仿宋_GB2312" w:hAnsi="宋体" w:hint="eastAsia"/>
          <w:color w:val="000000" w:themeColor="text1"/>
          <w:szCs w:val="32"/>
        </w:rPr>
        <w:t>大赛的理解，</w:t>
      </w:r>
      <w:r w:rsidR="00C25314" w:rsidRPr="00C25314">
        <w:rPr>
          <w:rFonts w:ascii="仿宋_GB2312" w:hAnsi="宋体" w:hint="eastAsia"/>
          <w:color w:val="000000" w:themeColor="text1"/>
          <w:szCs w:val="32"/>
        </w:rPr>
        <w:t>明晰课程比赛材料梳理的方法</w:t>
      </w:r>
      <w:r w:rsidR="00C25314">
        <w:rPr>
          <w:rFonts w:ascii="仿宋_GB2312" w:hAnsi="宋体" w:hint="eastAsia"/>
          <w:color w:val="000000" w:themeColor="text1"/>
          <w:szCs w:val="32"/>
        </w:rPr>
        <w:t>，进一步丰富</w:t>
      </w:r>
      <w:r w:rsidR="00C25314" w:rsidRPr="00C25314">
        <w:rPr>
          <w:rFonts w:ascii="仿宋_GB2312" w:hAnsi="宋体" w:hint="eastAsia"/>
          <w:color w:val="000000" w:themeColor="text1"/>
          <w:szCs w:val="32"/>
        </w:rPr>
        <w:t>教学创新思路。</w:t>
      </w:r>
    </w:p>
    <w:p w:rsidR="00072106" w:rsidRPr="00D11649" w:rsidRDefault="00D11649" w:rsidP="00D11649">
      <w:pPr>
        <w:spacing w:line="560" w:lineRule="exact"/>
        <w:ind w:firstLineChars="200" w:firstLine="640"/>
        <w:rPr>
          <w:rFonts w:ascii="仿宋_GB2312" w:hAnsi="宋体"/>
          <w:color w:val="000000" w:themeColor="text1"/>
          <w:szCs w:val="32"/>
        </w:rPr>
      </w:pPr>
      <w:r>
        <w:rPr>
          <w:rFonts w:hint="eastAsia"/>
        </w:rPr>
        <w:lastRenderedPageBreak/>
        <w:t>人事处（教师教学发展中心）将持续做好第五届教师教学创新大赛</w:t>
      </w:r>
      <w:r w:rsidRPr="00E02220">
        <w:rPr>
          <w:rFonts w:hint="eastAsia"/>
        </w:rPr>
        <w:t>校赛</w:t>
      </w:r>
      <w:r>
        <w:rPr>
          <w:rFonts w:hint="eastAsia"/>
        </w:rPr>
        <w:t>决赛阶段工作，认真遴选省赛参赛选手，积极组织专项培训，早谋划、早行动、早落实，</w:t>
      </w:r>
      <w:r w:rsidR="00C25314">
        <w:rPr>
          <w:rFonts w:hint="eastAsia"/>
        </w:rPr>
        <w:t>力争在省赛中取得</w:t>
      </w:r>
      <w:r w:rsidR="00C25314" w:rsidRPr="00C25314">
        <w:rPr>
          <w:rFonts w:hint="eastAsia"/>
        </w:rPr>
        <w:t>优异的成绩，实现新的突破。</w:t>
      </w:r>
    </w:p>
    <w:sectPr w:rsidR="00072106" w:rsidRPr="00D11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A8" w:rsidRDefault="00B92FA8" w:rsidP="00E02220">
      <w:r>
        <w:separator/>
      </w:r>
    </w:p>
  </w:endnote>
  <w:endnote w:type="continuationSeparator" w:id="0">
    <w:p w:rsidR="00B92FA8" w:rsidRDefault="00B92FA8" w:rsidP="00E0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A8" w:rsidRDefault="00B92FA8" w:rsidP="00E02220">
      <w:r>
        <w:separator/>
      </w:r>
    </w:p>
  </w:footnote>
  <w:footnote w:type="continuationSeparator" w:id="0">
    <w:p w:rsidR="00B92FA8" w:rsidRDefault="00B92FA8" w:rsidP="00E0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64"/>
    <w:rsid w:val="00070A1E"/>
    <w:rsid w:val="00072106"/>
    <w:rsid w:val="007974F3"/>
    <w:rsid w:val="007E2AD8"/>
    <w:rsid w:val="0083311A"/>
    <w:rsid w:val="00883AA8"/>
    <w:rsid w:val="00A24F60"/>
    <w:rsid w:val="00AF564F"/>
    <w:rsid w:val="00B92FA8"/>
    <w:rsid w:val="00BE7791"/>
    <w:rsid w:val="00C25314"/>
    <w:rsid w:val="00C32864"/>
    <w:rsid w:val="00CB075D"/>
    <w:rsid w:val="00CE2D0F"/>
    <w:rsid w:val="00D11649"/>
    <w:rsid w:val="00E02220"/>
    <w:rsid w:val="00F04171"/>
    <w:rsid w:val="00F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B9E3"/>
  <w15:chartTrackingRefBased/>
  <w15:docId w15:val="{96623E98-E859-464C-B01F-D133AB6E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1A"/>
    <w:pPr>
      <w:widowControl w:val="0"/>
      <w:jc w:val="both"/>
    </w:pPr>
    <w:rPr>
      <w:rFonts w:eastAsia="仿宋_GB2312"/>
      <w:sz w:val="32"/>
      <w:szCs w:val="24"/>
    </w:rPr>
  </w:style>
  <w:style w:type="paragraph" w:styleId="1">
    <w:name w:val="heading 1"/>
    <w:aliases w:val="一级标题"/>
    <w:basedOn w:val="a"/>
    <w:next w:val="a"/>
    <w:link w:val="10"/>
    <w:autoRedefine/>
    <w:uiPriority w:val="9"/>
    <w:qFormat/>
    <w:rsid w:val="00BE7791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BE7791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0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220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220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2024-09-24T02:08:00Z</dcterms:created>
  <dcterms:modified xsi:type="dcterms:W3CDTF">2024-09-25T09:29:00Z</dcterms:modified>
</cp:coreProperties>
</file>