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三明学院</w:t>
      </w:r>
      <w:r w:rsidRPr="00683E86">
        <w:rPr>
          <w:rFonts w:ascii="Times New Roman" w:eastAsia="宋体" w:hAnsi="Times New Roman" w:cs="Times New Roman"/>
          <w:color w:val="000000"/>
          <w:kern w:val="0"/>
          <w:sz w:val="36"/>
        </w:rPr>
        <w:t>202</w:t>
      </w:r>
      <w:r w:rsidR="005022AF">
        <w:rPr>
          <w:rFonts w:ascii="Times New Roman" w:eastAsia="宋体" w:hAnsi="Times New Roman" w:cs="Times New Roman" w:hint="eastAsia"/>
          <w:color w:val="000000"/>
          <w:kern w:val="0"/>
          <w:sz w:val="36"/>
        </w:rPr>
        <w:t>1</w:t>
      </w:r>
      <w:r w:rsidRPr="00683E86">
        <w:rPr>
          <w:rFonts w:ascii="Times New Roman" w:eastAsia="宋体" w:hAnsi="Times New Roman" w:cs="Times New Roman"/>
          <w:color w:val="000000"/>
          <w:kern w:val="0"/>
          <w:sz w:val="36"/>
        </w:rPr>
        <w:t>年公开招聘工作人员考试</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考生健康申明卡及安全考试承诺书</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p>
    <w:tbl>
      <w:tblPr>
        <w:tblW w:w="5783" w:type="pct"/>
        <w:tblInd w:w="-411" w:type="dxa"/>
        <w:shd w:val="clear" w:color="auto" w:fill="FFFFFF"/>
        <w:tblCellMar>
          <w:top w:w="15" w:type="dxa"/>
          <w:left w:w="15" w:type="dxa"/>
          <w:bottom w:w="15" w:type="dxa"/>
          <w:right w:w="15" w:type="dxa"/>
        </w:tblCellMar>
        <w:tblLook w:val="04A0"/>
      </w:tblPr>
      <w:tblGrid>
        <w:gridCol w:w="1135"/>
        <w:gridCol w:w="1701"/>
        <w:gridCol w:w="1134"/>
        <w:gridCol w:w="3122"/>
        <w:gridCol w:w="1122"/>
        <w:gridCol w:w="1427"/>
      </w:tblGrid>
      <w:tr w:rsidR="00683E86" w:rsidRPr="00683E86" w:rsidTr="00A27A38">
        <w:trPr>
          <w:trHeight w:val="883"/>
        </w:trPr>
        <w:tc>
          <w:tcPr>
            <w:tcW w:w="58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考生姓名</w:t>
            </w:r>
          </w:p>
        </w:tc>
        <w:tc>
          <w:tcPr>
            <w:tcW w:w="8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8"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身份证号</w:t>
            </w:r>
          </w:p>
        </w:tc>
        <w:tc>
          <w:tcPr>
            <w:tcW w:w="1619"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报考岗位</w:t>
            </w:r>
          </w:p>
        </w:tc>
        <w:tc>
          <w:tcPr>
            <w:tcW w:w="740"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r>
      <w:tr w:rsidR="00683E86" w:rsidRPr="00683E86" w:rsidTr="00A27A38">
        <w:trPr>
          <w:trHeight w:val="968"/>
        </w:trPr>
        <w:tc>
          <w:tcPr>
            <w:tcW w:w="3678" w:type="pct"/>
            <w:gridSpan w:val="4"/>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本人考前</w:t>
            </w:r>
            <w:r w:rsidRPr="00683E86">
              <w:rPr>
                <w:rFonts w:ascii="Times New Roman" w:eastAsia="宋体" w:hAnsi="Times New Roman" w:cs="Times New Roman"/>
                <w:kern w:val="0"/>
                <w:sz w:val="24"/>
                <w:szCs w:val="24"/>
              </w:rPr>
              <w:t>14</w:t>
            </w:r>
            <w:r w:rsidRPr="00683E86">
              <w:rPr>
                <w:rFonts w:ascii="Times New Roman" w:eastAsia="宋体" w:hAnsi="Times New Roman" w:cs="Times New Roman"/>
                <w:kern w:val="0"/>
                <w:sz w:val="24"/>
                <w:szCs w:val="24"/>
              </w:rPr>
              <w:t>日内住址（请具体到街道</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社区及门牌号或宾馆地址）</w:t>
            </w:r>
          </w:p>
        </w:tc>
        <w:tc>
          <w:tcPr>
            <w:tcW w:w="1322" w:type="pct"/>
            <w:gridSpan w:val="2"/>
            <w:tcBorders>
              <w:bottom w:val="single" w:sz="8" w:space="0" w:color="000000"/>
              <w:right w:val="single" w:sz="8" w:space="0" w:color="000000"/>
            </w:tcBorders>
            <w:shd w:val="clear" w:color="auto" w:fill="FFFFFF"/>
            <w:hideMark/>
          </w:tcPr>
          <w:p w:rsidR="00683E86" w:rsidRPr="00683E86" w:rsidRDefault="00683E86" w:rsidP="00683E86">
            <w:pPr>
              <w:widowControl/>
              <w:spacing w:line="400" w:lineRule="atLeast"/>
              <w:rPr>
                <w:rFonts w:ascii="Times New Roman" w:eastAsia="宋体" w:hAnsi="Times New Roman" w:cs="Times New Roman"/>
                <w:kern w:val="0"/>
                <w:szCs w:val="21"/>
              </w:rPr>
            </w:pP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1.</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日内，是否出现发热、干咳、乏力、鼻塞、流涕、咽痛、腹泻等症状。</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2.</w:t>
            </w:r>
            <w:r w:rsidRPr="00683E86">
              <w:rPr>
                <w:rFonts w:ascii="Times New Roman" w:eastAsia="宋体" w:hAnsi="Times New Roman" w:cs="Times New Roman"/>
                <w:kern w:val="0"/>
              </w:rPr>
              <w:t>本人是否属于新冠肺炎确诊病例、无症状感染者。</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3.</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日内，是否在居住地有被隔离或曾被隔离且未做核酸检测。</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FB5A83">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4.</w:t>
            </w:r>
            <w:r w:rsidR="00FB5A83" w:rsidRPr="00683E86">
              <w:rPr>
                <w:rFonts w:ascii="Times New Roman" w:eastAsia="宋体" w:hAnsi="Times New Roman" w:cs="Times New Roman"/>
                <w:kern w:val="0"/>
              </w:rPr>
              <w:t>本人疫情期间是否从境外（含港澳台）入闽。</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440" w:lineRule="atLeast"/>
              <w:rPr>
                <w:rFonts w:ascii="Times New Roman" w:eastAsia="宋体" w:hAnsi="Times New Roman" w:cs="Times New Roman"/>
                <w:kern w:val="0"/>
                <w:szCs w:val="21"/>
              </w:rPr>
            </w:pPr>
            <w:r>
              <w:rPr>
                <w:rFonts w:ascii="Times New Roman" w:eastAsia="宋体" w:hAnsi="Times New Roman" w:cs="Times New Roman" w:hint="eastAsia"/>
                <w:kern w:val="0"/>
              </w:rPr>
              <w:t>5</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日内，是否与新冠肺炎确诊病例、疑似病例或已发现无症状感染者有接触史。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6</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日内，是否与来自境外（含港澳台）人员有接触史。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7</w:t>
            </w:r>
            <w:r w:rsidRPr="00683E86">
              <w:rPr>
                <w:rFonts w:ascii="Times New Roman" w:eastAsia="宋体" w:hAnsi="Times New Roman" w:cs="Times New Roman"/>
                <w:kern w:val="0"/>
              </w:rPr>
              <w:t>.</w:t>
            </w:r>
            <w:r w:rsidRPr="00683E86">
              <w:rPr>
                <w:rFonts w:ascii="Times New Roman" w:eastAsia="宋体" w:hAnsi="Times New Roman" w:cs="Times New Roman"/>
                <w:kern w:val="0"/>
              </w:rPr>
              <w:t>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日内，本人的工作（实习）岗位是否属于医疗机构医务人员、公共场所服务人员、口岸检疫排查人员、公共交通驾驶员、铁路航空乘务人员。</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rPr>
          <w:trHeight w:val="489"/>
        </w:trPr>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FB5A83">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8</w:t>
            </w:r>
            <w:r>
              <w:rPr>
                <w:rFonts w:ascii="Times New Roman" w:eastAsia="宋体" w:hAnsi="Times New Roman" w:cs="Times New Roman"/>
                <w:kern w:val="0"/>
              </w:rPr>
              <w:t>.</w:t>
            </w:r>
            <w:r w:rsidRPr="00683E86">
              <w:rPr>
                <w:rFonts w:ascii="Times New Roman" w:eastAsia="宋体" w:hAnsi="Times New Roman" w:cs="Times New Roman"/>
                <w:kern w:val="0"/>
              </w:rPr>
              <w:t>共同居住家庭成员中是否有上述</w:t>
            </w:r>
            <w:r w:rsidRPr="00683E86">
              <w:rPr>
                <w:rFonts w:ascii="Times New Roman" w:eastAsia="宋体" w:hAnsi="Times New Roman" w:cs="Times New Roman"/>
                <w:kern w:val="0"/>
              </w:rPr>
              <w:t>1</w:t>
            </w:r>
            <w:r w:rsidRPr="00683E86">
              <w:rPr>
                <w:rFonts w:ascii="Times New Roman" w:eastAsia="宋体" w:hAnsi="Times New Roman" w:cs="Times New Roman"/>
                <w:kern w:val="0"/>
              </w:rPr>
              <w:t>至</w:t>
            </w:r>
            <w:r>
              <w:rPr>
                <w:rFonts w:ascii="Times New Roman" w:eastAsia="宋体" w:hAnsi="Times New Roman" w:cs="Times New Roman" w:hint="eastAsia"/>
                <w:kern w:val="0"/>
              </w:rPr>
              <w:t>6</w:t>
            </w:r>
            <w:r w:rsidRPr="00683E86">
              <w:rPr>
                <w:rFonts w:ascii="Times New Roman" w:eastAsia="宋体" w:hAnsi="Times New Roman" w:cs="Times New Roman"/>
                <w:kern w:val="0"/>
              </w:rPr>
              <w:t>的情况。</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83E86">
        <w:trPr>
          <w:trHeight w:val="877"/>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8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以上有一项如为</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是</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的，考试时须携带考前</w:t>
            </w:r>
            <w:r w:rsidRPr="00683E86">
              <w:rPr>
                <w:rFonts w:ascii="Times New Roman" w:eastAsia="宋体" w:hAnsi="Times New Roman" w:cs="Times New Roman"/>
                <w:kern w:val="0"/>
                <w:sz w:val="24"/>
                <w:szCs w:val="24"/>
              </w:rPr>
              <w:t>7</w:t>
            </w:r>
            <w:r w:rsidRPr="00683E86">
              <w:rPr>
                <w:rFonts w:ascii="Times New Roman" w:eastAsia="宋体" w:hAnsi="Times New Roman" w:cs="Times New Roman"/>
                <w:kern w:val="0"/>
                <w:sz w:val="24"/>
                <w:szCs w:val="24"/>
              </w:rPr>
              <w:t>天内新冠病毒核酸检测</w:t>
            </w:r>
            <w:r w:rsidRPr="00683E86">
              <w:rPr>
                <w:rFonts w:ascii="Times New Roman" w:eastAsia="宋体" w:hAnsi="Times New Roman" w:cs="Times New Roman"/>
                <w:b/>
                <w:bCs/>
                <w:kern w:val="0"/>
                <w:sz w:val="24"/>
                <w:szCs w:val="24"/>
              </w:rPr>
              <w:t>阴性</w:t>
            </w:r>
            <w:r w:rsidRPr="00683E86">
              <w:rPr>
                <w:rFonts w:ascii="Times New Roman" w:eastAsia="宋体" w:hAnsi="Times New Roman" w:cs="Times New Roman"/>
                <w:kern w:val="0"/>
                <w:sz w:val="24"/>
                <w:szCs w:val="24"/>
              </w:rPr>
              <w:t>报告单。</w:t>
            </w:r>
          </w:p>
        </w:tc>
      </w:tr>
      <w:tr w:rsidR="00FB5A83" w:rsidRPr="00683E86" w:rsidTr="00683E86">
        <w:trPr>
          <w:trHeight w:val="1838"/>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00" w:lineRule="atLeast"/>
              <w:ind w:firstLine="440"/>
              <w:jc w:val="left"/>
              <w:rPr>
                <w:rFonts w:ascii="Times New Roman" w:eastAsia="宋体" w:hAnsi="Times New Roman" w:cs="Times New Roman"/>
                <w:kern w:val="0"/>
                <w:szCs w:val="21"/>
              </w:rPr>
            </w:pPr>
            <w:r w:rsidRPr="00683E86">
              <w:rPr>
                <w:rFonts w:ascii="Times New Roman" w:eastAsia="宋体" w:hAnsi="Times New Roman" w:cs="Times New Roman"/>
                <w:kern w:val="0"/>
                <w:sz w:val="2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rsidR="00683E86" w:rsidRPr="00683E86" w:rsidRDefault="00683E86" w:rsidP="00683E86">
      <w:pPr>
        <w:widowControl/>
        <w:shd w:val="clear" w:color="auto" w:fill="FFFFFF"/>
        <w:spacing w:line="480" w:lineRule="atLeast"/>
        <w:ind w:firstLine="420"/>
        <w:rPr>
          <w:rFonts w:ascii="Times New Roman" w:eastAsia="宋体" w:hAnsi="Times New Roman" w:cs="Times New Roman"/>
          <w:color w:val="000000"/>
          <w:kern w:val="0"/>
          <w:szCs w:val="21"/>
        </w:rPr>
      </w:pP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本人签名：</w:t>
      </w:r>
      <w:r w:rsidRPr="00683E86">
        <w:rPr>
          <w:rFonts w:ascii="Times New Roman" w:eastAsia="宋体" w:hAnsi="Times New Roman" w:cs="Times New Roman"/>
          <w:color w:val="000000"/>
          <w:kern w:val="0"/>
          <w:sz w:val="24"/>
          <w:szCs w:val="24"/>
        </w:rPr>
        <w:t xml:space="preserve">____________________ </w:t>
      </w:r>
      <w:r w:rsidRPr="00683E86">
        <w:rPr>
          <w:rFonts w:ascii="Times New Roman" w:eastAsia="宋体" w:hAnsi="Times New Roman" w:cs="Times New Roman"/>
          <w:color w:val="000000"/>
          <w:kern w:val="0"/>
          <w:sz w:val="24"/>
          <w:szCs w:val="24"/>
        </w:rPr>
        <w:t>填写日期：</w:t>
      </w:r>
      <w:r w:rsidRPr="00683E86">
        <w:rPr>
          <w:rFonts w:ascii="Times New Roman" w:eastAsia="宋体" w:hAnsi="Times New Roman" w:cs="Times New Roman"/>
          <w:color w:val="000000"/>
          <w:kern w:val="0"/>
          <w:sz w:val="24"/>
          <w:szCs w:val="24"/>
        </w:rPr>
        <w:t>__________________</w:t>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br/>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有效联系电话：</w:t>
      </w:r>
      <w:r w:rsidRPr="00683E86">
        <w:rPr>
          <w:rFonts w:ascii="Times New Roman" w:eastAsia="宋体" w:hAnsi="Times New Roman" w:cs="Times New Roman"/>
          <w:color w:val="000000"/>
          <w:kern w:val="0"/>
          <w:sz w:val="24"/>
          <w:szCs w:val="24"/>
        </w:rPr>
        <w:t>________________</w:t>
      </w:r>
    </w:p>
    <w:p w:rsidR="000D7188" w:rsidRDefault="000D7188"/>
    <w:sectPr w:rsidR="000D7188" w:rsidSect="000D7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AC9" w:rsidRDefault="003A7AC9" w:rsidP="00683E86">
      <w:r>
        <w:separator/>
      </w:r>
    </w:p>
  </w:endnote>
  <w:endnote w:type="continuationSeparator" w:id="0">
    <w:p w:rsidR="003A7AC9" w:rsidRDefault="003A7AC9" w:rsidP="0068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AC9" w:rsidRDefault="003A7AC9" w:rsidP="00683E86">
      <w:r>
        <w:separator/>
      </w:r>
    </w:p>
  </w:footnote>
  <w:footnote w:type="continuationSeparator" w:id="0">
    <w:p w:rsidR="003A7AC9" w:rsidRDefault="003A7AC9" w:rsidP="00683E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3E86"/>
    <w:rsid w:val="000D7188"/>
    <w:rsid w:val="003A7AC9"/>
    <w:rsid w:val="005022AF"/>
    <w:rsid w:val="006533A0"/>
    <w:rsid w:val="00683E86"/>
    <w:rsid w:val="00A27A38"/>
    <w:rsid w:val="00FB5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E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E86"/>
    <w:rPr>
      <w:sz w:val="18"/>
      <w:szCs w:val="18"/>
    </w:rPr>
  </w:style>
  <w:style w:type="paragraph" w:styleId="a4">
    <w:name w:val="footer"/>
    <w:basedOn w:val="a"/>
    <w:link w:val="Char0"/>
    <w:uiPriority w:val="99"/>
    <w:semiHidden/>
    <w:unhideWhenUsed/>
    <w:rsid w:val="00683E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E86"/>
    <w:rPr>
      <w:sz w:val="18"/>
      <w:szCs w:val="18"/>
    </w:rPr>
  </w:style>
  <w:style w:type="paragraph" w:styleId="a5">
    <w:name w:val="Normal (Web)"/>
    <w:basedOn w:val="a"/>
    <w:uiPriority w:val="99"/>
    <w:unhideWhenUsed/>
    <w:rsid w:val="00683E86"/>
    <w:pPr>
      <w:widowControl/>
      <w:spacing w:before="100" w:beforeAutospacing="1" w:after="100" w:afterAutospacing="1"/>
      <w:jc w:val="left"/>
    </w:pPr>
    <w:rPr>
      <w:rFonts w:ascii="宋体" w:eastAsia="宋体" w:hAnsi="宋体" w:cs="宋体"/>
      <w:kern w:val="0"/>
      <w:sz w:val="24"/>
      <w:szCs w:val="24"/>
    </w:rPr>
  </w:style>
  <w:style w:type="character" w:customStyle="1" w:styleId="qowt-font9">
    <w:name w:val="qowt-font9"/>
    <w:basedOn w:val="a0"/>
    <w:rsid w:val="00683E86"/>
  </w:style>
  <w:style w:type="character" w:customStyle="1" w:styleId="qowt-font2">
    <w:name w:val="qowt-font2"/>
    <w:basedOn w:val="a0"/>
    <w:rsid w:val="00683E86"/>
  </w:style>
  <w:style w:type="character" w:customStyle="1" w:styleId="qowt-font5">
    <w:name w:val="qowt-font5"/>
    <w:basedOn w:val="a0"/>
    <w:rsid w:val="00683E86"/>
  </w:style>
</w:styles>
</file>

<file path=word/webSettings.xml><?xml version="1.0" encoding="utf-8"?>
<w:webSettings xmlns:r="http://schemas.openxmlformats.org/officeDocument/2006/relationships" xmlns:w="http://schemas.openxmlformats.org/wordprocessingml/2006/main">
  <w:divs>
    <w:div w:id="455635637">
      <w:bodyDiv w:val="1"/>
      <w:marLeft w:val="0"/>
      <w:marRight w:val="0"/>
      <w:marTop w:val="0"/>
      <w:marBottom w:val="0"/>
      <w:divBdr>
        <w:top w:val="none" w:sz="0" w:space="0" w:color="auto"/>
        <w:left w:val="none" w:sz="0" w:space="0" w:color="auto"/>
        <w:bottom w:val="none" w:sz="0" w:space="0" w:color="auto"/>
        <w:right w:val="none" w:sz="0" w:space="0" w:color="auto"/>
      </w:divBdr>
      <w:divsChild>
        <w:div w:id="873201938">
          <w:marLeft w:val="0"/>
          <w:marRight w:val="0"/>
          <w:marTop w:val="0"/>
          <w:marBottom w:val="0"/>
          <w:divBdr>
            <w:top w:val="none" w:sz="0" w:space="0" w:color="auto"/>
            <w:left w:val="none" w:sz="0" w:space="0" w:color="auto"/>
            <w:bottom w:val="none" w:sz="0" w:space="0" w:color="auto"/>
            <w:right w:val="none" w:sz="0" w:space="0" w:color="auto"/>
          </w:divBdr>
        </w:div>
        <w:div w:id="469397536">
          <w:marLeft w:val="0"/>
          <w:marRight w:val="0"/>
          <w:marTop w:val="0"/>
          <w:marBottom w:val="0"/>
          <w:divBdr>
            <w:top w:val="none" w:sz="0" w:space="0" w:color="auto"/>
            <w:left w:val="none" w:sz="0" w:space="0" w:color="auto"/>
            <w:bottom w:val="none" w:sz="0" w:space="0" w:color="auto"/>
            <w:right w:val="none" w:sz="0" w:space="0" w:color="auto"/>
          </w:divBdr>
        </w:div>
        <w:div w:id="460920760">
          <w:marLeft w:val="0"/>
          <w:marRight w:val="0"/>
          <w:marTop w:val="0"/>
          <w:marBottom w:val="0"/>
          <w:divBdr>
            <w:top w:val="none" w:sz="0" w:space="0" w:color="auto"/>
            <w:left w:val="none" w:sz="0" w:space="0" w:color="auto"/>
            <w:bottom w:val="none" w:sz="0" w:space="0" w:color="auto"/>
            <w:right w:val="none" w:sz="0" w:space="0" w:color="auto"/>
          </w:divBdr>
        </w:div>
        <w:div w:id="69887360">
          <w:marLeft w:val="0"/>
          <w:marRight w:val="0"/>
          <w:marTop w:val="0"/>
          <w:marBottom w:val="0"/>
          <w:divBdr>
            <w:top w:val="none" w:sz="0" w:space="0" w:color="auto"/>
            <w:left w:val="none" w:sz="0" w:space="0" w:color="auto"/>
            <w:bottom w:val="none" w:sz="0" w:space="0" w:color="auto"/>
            <w:right w:val="none" w:sz="0" w:space="0" w:color="auto"/>
          </w:divBdr>
        </w:div>
        <w:div w:id="2001079888">
          <w:marLeft w:val="0"/>
          <w:marRight w:val="0"/>
          <w:marTop w:val="0"/>
          <w:marBottom w:val="0"/>
          <w:divBdr>
            <w:top w:val="none" w:sz="0" w:space="0" w:color="auto"/>
            <w:left w:val="none" w:sz="0" w:space="0" w:color="auto"/>
            <w:bottom w:val="none" w:sz="0" w:space="0" w:color="auto"/>
            <w:right w:val="none" w:sz="0" w:space="0" w:color="auto"/>
          </w:divBdr>
        </w:div>
        <w:div w:id="420374926">
          <w:marLeft w:val="0"/>
          <w:marRight w:val="0"/>
          <w:marTop w:val="0"/>
          <w:marBottom w:val="0"/>
          <w:divBdr>
            <w:top w:val="none" w:sz="0" w:space="0" w:color="auto"/>
            <w:left w:val="none" w:sz="0" w:space="0" w:color="auto"/>
            <w:bottom w:val="none" w:sz="0" w:space="0" w:color="auto"/>
            <w:right w:val="none" w:sz="0" w:space="0" w:color="auto"/>
          </w:divBdr>
        </w:div>
        <w:div w:id="125004270">
          <w:marLeft w:val="0"/>
          <w:marRight w:val="0"/>
          <w:marTop w:val="0"/>
          <w:marBottom w:val="0"/>
          <w:divBdr>
            <w:top w:val="none" w:sz="0" w:space="0" w:color="auto"/>
            <w:left w:val="none" w:sz="0" w:space="0" w:color="auto"/>
            <w:bottom w:val="none" w:sz="0" w:space="0" w:color="auto"/>
            <w:right w:val="none" w:sz="0" w:space="0" w:color="auto"/>
          </w:divBdr>
        </w:div>
        <w:div w:id="1687905383">
          <w:marLeft w:val="0"/>
          <w:marRight w:val="0"/>
          <w:marTop w:val="0"/>
          <w:marBottom w:val="0"/>
          <w:divBdr>
            <w:top w:val="none" w:sz="0" w:space="0" w:color="auto"/>
            <w:left w:val="none" w:sz="0" w:space="0" w:color="auto"/>
            <w:bottom w:val="none" w:sz="0" w:space="0" w:color="auto"/>
            <w:right w:val="none" w:sz="0" w:space="0" w:color="auto"/>
          </w:divBdr>
        </w:div>
        <w:div w:id="1688749052">
          <w:marLeft w:val="0"/>
          <w:marRight w:val="0"/>
          <w:marTop w:val="0"/>
          <w:marBottom w:val="0"/>
          <w:divBdr>
            <w:top w:val="none" w:sz="0" w:space="0" w:color="auto"/>
            <w:left w:val="none" w:sz="0" w:space="0" w:color="auto"/>
            <w:bottom w:val="none" w:sz="0" w:space="0" w:color="auto"/>
            <w:right w:val="none" w:sz="0" w:space="0" w:color="auto"/>
          </w:divBdr>
        </w:div>
        <w:div w:id="957762938">
          <w:marLeft w:val="0"/>
          <w:marRight w:val="0"/>
          <w:marTop w:val="0"/>
          <w:marBottom w:val="0"/>
          <w:divBdr>
            <w:top w:val="none" w:sz="0" w:space="0" w:color="auto"/>
            <w:left w:val="none" w:sz="0" w:space="0" w:color="auto"/>
            <w:bottom w:val="none" w:sz="0" w:space="0" w:color="auto"/>
            <w:right w:val="none" w:sz="0" w:space="0" w:color="auto"/>
          </w:divBdr>
        </w:div>
        <w:div w:id="1597908839">
          <w:marLeft w:val="0"/>
          <w:marRight w:val="0"/>
          <w:marTop w:val="0"/>
          <w:marBottom w:val="0"/>
          <w:divBdr>
            <w:top w:val="none" w:sz="0" w:space="0" w:color="auto"/>
            <w:left w:val="none" w:sz="0" w:space="0" w:color="auto"/>
            <w:bottom w:val="none" w:sz="0" w:space="0" w:color="auto"/>
            <w:right w:val="none" w:sz="0" w:space="0" w:color="auto"/>
          </w:divBdr>
        </w:div>
        <w:div w:id="851726928">
          <w:marLeft w:val="0"/>
          <w:marRight w:val="0"/>
          <w:marTop w:val="0"/>
          <w:marBottom w:val="0"/>
          <w:divBdr>
            <w:top w:val="none" w:sz="0" w:space="0" w:color="auto"/>
            <w:left w:val="none" w:sz="0" w:space="0" w:color="auto"/>
            <w:bottom w:val="none" w:sz="0" w:space="0" w:color="auto"/>
            <w:right w:val="none" w:sz="0" w:space="0" w:color="auto"/>
          </w:divBdr>
        </w:div>
        <w:div w:id="1922332501">
          <w:marLeft w:val="0"/>
          <w:marRight w:val="0"/>
          <w:marTop w:val="0"/>
          <w:marBottom w:val="0"/>
          <w:divBdr>
            <w:top w:val="none" w:sz="0" w:space="0" w:color="auto"/>
            <w:left w:val="none" w:sz="0" w:space="0" w:color="auto"/>
            <w:bottom w:val="none" w:sz="0" w:space="0" w:color="auto"/>
            <w:right w:val="none" w:sz="0" w:space="0" w:color="auto"/>
          </w:divBdr>
        </w:div>
        <w:div w:id="774449152">
          <w:marLeft w:val="0"/>
          <w:marRight w:val="0"/>
          <w:marTop w:val="0"/>
          <w:marBottom w:val="0"/>
          <w:divBdr>
            <w:top w:val="none" w:sz="0" w:space="0" w:color="auto"/>
            <w:left w:val="none" w:sz="0" w:space="0" w:color="auto"/>
            <w:bottom w:val="none" w:sz="0" w:space="0" w:color="auto"/>
            <w:right w:val="none" w:sz="0" w:space="0" w:color="auto"/>
          </w:divBdr>
        </w:div>
        <w:div w:id="232736069">
          <w:marLeft w:val="0"/>
          <w:marRight w:val="0"/>
          <w:marTop w:val="0"/>
          <w:marBottom w:val="0"/>
          <w:divBdr>
            <w:top w:val="none" w:sz="0" w:space="0" w:color="auto"/>
            <w:left w:val="none" w:sz="0" w:space="0" w:color="auto"/>
            <w:bottom w:val="none" w:sz="0" w:space="0" w:color="auto"/>
            <w:right w:val="none" w:sz="0" w:space="0" w:color="auto"/>
          </w:divBdr>
        </w:div>
        <w:div w:id="2074352313">
          <w:marLeft w:val="0"/>
          <w:marRight w:val="0"/>
          <w:marTop w:val="0"/>
          <w:marBottom w:val="0"/>
          <w:divBdr>
            <w:top w:val="none" w:sz="0" w:space="0" w:color="auto"/>
            <w:left w:val="none" w:sz="0" w:space="0" w:color="auto"/>
            <w:bottom w:val="none" w:sz="0" w:space="0" w:color="auto"/>
            <w:right w:val="none" w:sz="0" w:space="0" w:color="auto"/>
          </w:divBdr>
        </w:div>
        <w:div w:id="724530592">
          <w:marLeft w:val="0"/>
          <w:marRight w:val="0"/>
          <w:marTop w:val="0"/>
          <w:marBottom w:val="0"/>
          <w:divBdr>
            <w:top w:val="none" w:sz="0" w:space="0" w:color="auto"/>
            <w:left w:val="none" w:sz="0" w:space="0" w:color="auto"/>
            <w:bottom w:val="none" w:sz="0" w:space="0" w:color="auto"/>
            <w:right w:val="none" w:sz="0" w:space="0" w:color="auto"/>
          </w:divBdr>
        </w:div>
        <w:div w:id="889616289">
          <w:marLeft w:val="0"/>
          <w:marRight w:val="0"/>
          <w:marTop w:val="0"/>
          <w:marBottom w:val="0"/>
          <w:divBdr>
            <w:top w:val="none" w:sz="0" w:space="0" w:color="auto"/>
            <w:left w:val="none" w:sz="0" w:space="0" w:color="auto"/>
            <w:bottom w:val="none" w:sz="0" w:space="0" w:color="auto"/>
            <w:right w:val="none" w:sz="0" w:space="0" w:color="auto"/>
          </w:divBdr>
        </w:div>
        <w:div w:id="18703606">
          <w:marLeft w:val="0"/>
          <w:marRight w:val="0"/>
          <w:marTop w:val="0"/>
          <w:marBottom w:val="0"/>
          <w:divBdr>
            <w:top w:val="none" w:sz="0" w:space="0" w:color="auto"/>
            <w:left w:val="none" w:sz="0" w:space="0" w:color="auto"/>
            <w:bottom w:val="none" w:sz="0" w:space="0" w:color="auto"/>
            <w:right w:val="none" w:sz="0" w:space="0" w:color="auto"/>
          </w:divBdr>
        </w:div>
        <w:div w:id="1154562667">
          <w:marLeft w:val="0"/>
          <w:marRight w:val="0"/>
          <w:marTop w:val="0"/>
          <w:marBottom w:val="0"/>
          <w:divBdr>
            <w:top w:val="none" w:sz="0" w:space="0" w:color="auto"/>
            <w:left w:val="none" w:sz="0" w:space="0" w:color="auto"/>
            <w:bottom w:val="none" w:sz="0" w:space="0" w:color="auto"/>
            <w:right w:val="none" w:sz="0" w:space="0" w:color="auto"/>
          </w:divBdr>
        </w:div>
        <w:div w:id="1178076237">
          <w:marLeft w:val="0"/>
          <w:marRight w:val="0"/>
          <w:marTop w:val="0"/>
          <w:marBottom w:val="0"/>
          <w:divBdr>
            <w:top w:val="none" w:sz="0" w:space="0" w:color="auto"/>
            <w:left w:val="none" w:sz="0" w:space="0" w:color="auto"/>
            <w:bottom w:val="none" w:sz="0" w:space="0" w:color="auto"/>
            <w:right w:val="none" w:sz="0" w:space="0" w:color="auto"/>
          </w:divBdr>
        </w:div>
        <w:div w:id="406877510">
          <w:marLeft w:val="0"/>
          <w:marRight w:val="0"/>
          <w:marTop w:val="0"/>
          <w:marBottom w:val="0"/>
          <w:divBdr>
            <w:top w:val="none" w:sz="0" w:space="0" w:color="auto"/>
            <w:left w:val="none" w:sz="0" w:space="0" w:color="auto"/>
            <w:bottom w:val="none" w:sz="0" w:space="0" w:color="auto"/>
            <w:right w:val="none" w:sz="0" w:space="0" w:color="auto"/>
          </w:divBdr>
        </w:div>
        <w:div w:id="984898815">
          <w:marLeft w:val="0"/>
          <w:marRight w:val="0"/>
          <w:marTop w:val="0"/>
          <w:marBottom w:val="0"/>
          <w:divBdr>
            <w:top w:val="none" w:sz="0" w:space="0" w:color="auto"/>
            <w:left w:val="none" w:sz="0" w:space="0" w:color="auto"/>
            <w:bottom w:val="none" w:sz="0" w:space="0" w:color="auto"/>
            <w:right w:val="none" w:sz="0" w:space="0" w:color="auto"/>
          </w:divBdr>
        </w:div>
        <w:div w:id="1239901883">
          <w:marLeft w:val="0"/>
          <w:marRight w:val="0"/>
          <w:marTop w:val="0"/>
          <w:marBottom w:val="0"/>
          <w:divBdr>
            <w:top w:val="none" w:sz="0" w:space="0" w:color="auto"/>
            <w:left w:val="none" w:sz="0" w:space="0" w:color="auto"/>
            <w:bottom w:val="none" w:sz="0" w:space="0" w:color="auto"/>
            <w:right w:val="none" w:sz="0" w:space="0" w:color="auto"/>
          </w:divBdr>
        </w:div>
        <w:div w:id="1088502512">
          <w:marLeft w:val="0"/>
          <w:marRight w:val="0"/>
          <w:marTop w:val="0"/>
          <w:marBottom w:val="0"/>
          <w:divBdr>
            <w:top w:val="none" w:sz="0" w:space="0" w:color="auto"/>
            <w:left w:val="none" w:sz="0" w:space="0" w:color="auto"/>
            <w:bottom w:val="none" w:sz="0" w:space="0" w:color="auto"/>
            <w:right w:val="none" w:sz="0" w:space="0" w:color="auto"/>
          </w:divBdr>
        </w:div>
        <w:div w:id="380859251">
          <w:marLeft w:val="0"/>
          <w:marRight w:val="0"/>
          <w:marTop w:val="0"/>
          <w:marBottom w:val="0"/>
          <w:divBdr>
            <w:top w:val="none" w:sz="0" w:space="0" w:color="auto"/>
            <w:left w:val="none" w:sz="0" w:space="0" w:color="auto"/>
            <w:bottom w:val="none" w:sz="0" w:space="0" w:color="auto"/>
            <w:right w:val="none" w:sz="0" w:space="0" w:color="auto"/>
          </w:divBdr>
        </w:div>
        <w:div w:id="472134955">
          <w:marLeft w:val="0"/>
          <w:marRight w:val="0"/>
          <w:marTop w:val="0"/>
          <w:marBottom w:val="0"/>
          <w:divBdr>
            <w:top w:val="none" w:sz="0" w:space="0" w:color="auto"/>
            <w:left w:val="none" w:sz="0" w:space="0" w:color="auto"/>
            <w:bottom w:val="none" w:sz="0" w:space="0" w:color="auto"/>
            <w:right w:val="none" w:sz="0" w:space="0" w:color="auto"/>
          </w:divBdr>
        </w:div>
        <w:div w:id="127848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2021-04-11T10:23:00Z</dcterms:created>
  <dcterms:modified xsi:type="dcterms:W3CDTF">2021-04-11T10:28:00Z</dcterms:modified>
</cp:coreProperties>
</file>