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kern w:val="0"/>
          <w:sz w:val="32"/>
          <w:szCs w:val="32"/>
        </w:rPr>
        <w:t>附件</w:t>
      </w:r>
    </w:p>
    <w:p>
      <w:pPr>
        <w:spacing w:line="280" w:lineRule="atLeast"/>
        <w:jc w:val="center"/>
        <w:rPr>
          <w:rFonts w:ascii="宋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宋体" w:hAnsi="宋体" w:eastAsia="方正小标宋简体"/>
          <w:bCs/>
          <w:color w:val="000000"/>
          <w:sz w:val="36"/>
          <w:szCs w:val="36"/>
        </w:rPr>
        <w:t>三明学院公开招聘工作人员报名登记表</w:t>
      </w:r>
    </w:p>
    <w:p>
      <w:pPr>
        <w:spacing w:line="280" w:lineRule="atLeast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                                                           </w:t>
      </w:r>
    </w:p>
    <w:p>
      <w:pPr>
        <w:wordWrap w:val="0"/>
        <w:spacing w:line="280" w:lineRule="atLeast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w:t>填表时间：    年  月  日</w:t>
      </w: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24"/>
        <w:gridCol w:w="747"/>
        <w:gridCol w:w="375"/>
        <w:gridCol w:w="8"/>
        <w:gridCol w:w="1032"/>
        <w:gridCol w:w="1118"/>
        <w:gridCol w:w="338"/>
        <w:gridCol w:w="1528"/>
        <w:gridCol w:w="539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近期免冠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原工作单位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职务(职称)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入党（团）时  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全日制普通教 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掌握外语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及程度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ind w:left="-292" w:leftChars="-13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专业要求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招聘对象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 要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 习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奖惩情况与学术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水平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家庭主要成员情况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现工作单位、职务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户粮关系所在地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</w:t>
            </w:r>
          </w:p>
          <w:p>
            <w:pPr>
              <w:ind w:firstLine="117" w:firstLineChars="49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1.本人已仔细阅读《三明学院2022年公开招聘高层次人才方案</w:t>
            </w:r>
            <w:r>
              <w:rPr>
                <w:rFonts w:hint="eastAsia" w:ascii="宋体" w:hAnsi="宋体"/>
                <w:color w:val="000000"/>
                <w:lang w:eastAsia="zh-CN"/>
              </w:rPr>
              <w:t>（二）</w:t>
            </w:r>
            <w:r>
              <w:rPr>
                <w:rFonts w:hint="eastAsia" w:ascii="宋体" w:hAnsi="宋体"/>
                <w:color w:val="000000"/>
              </w:rPr>
              <w:t>》等相关信息。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报名人(签名)：</w:t>
            </w:r>
          </w:p>
          <w:p>
            <w:pPr>
              <w:spacing w:line="280" w:lineRule="atLeast"/>
              <w:ind w:firstLine="840" w:firstLineChars="400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840" w:firstLineChars="400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用人单位审核（是否符合报考岗位所要求的条件）：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符合报考岗位资格条件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不符合报考岗位资格条件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审核人（签名）：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1800" w:firstLineChars="10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 月    日</w:t>
            </w:r>
          </w:p>
        </w:tc>
      </w:tr>
    </w:tbl>
    <w:p>
      <w:pPr>
        <w:spacing w:line="280" w:lineRule="atLeast"/>
        <w:ind w:right="180"/>
        <w:rPr>
          <w:rFonts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color w:val="000000"/>
          <w:sz w:val="18"/>
          <w:szCs w:val="18"/>
        </w:rPr>
        <w:t xml:space="preserve">（说明：一式二份，用人单位和人事处各存一份）       </w:t>
      </w:r>
      <w:r>
        <w:rPr>
          <w:rFonts w:hint="eastAsia" w:ascii="宋体" w:hAnsi="宋体"/>
          <w:color w:val="000000"/>
          <w:szCs w:val="21"/>
        </w:rPr>
        <w:t xml:space="preserve">       </w:t>
      </w:r>
      <w:r>
        <w:rPr>
          <w:rFonts w:ascii="宋体" w:hAnsi="宋体"/>
          <w:color w:val="000000"/>
          <w:szCs w:val="21"/>
        </w:rPr>
        <w:t>2022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月三明学院人事处制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WQyOGEyNzNkYzY3NzE0OTIzMzkzY2VmY2IxYWUifQ=="/>
  </w:docVars>
  <w:rsids>
    <w:rsidRoot w:val="1E5E7D8B"/>
    <w:rsid w:val="1E5E7D8B"/>
    <w:rsid w:val="357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559</Characters>
  <Lines>0</Lines>
  <Paragraphs>0</Paragraphs>
  <TotalTime>0</TotalTime>
  <ScaleCrop>false</ScaleCrop>
  <LinksUpToDate>false</LinksUpToDate>
  <CharactersWithSpaces>695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2022-10-10T02:55:00Z</dcterms:created>
  <dc:creator>Administrator</dc:creator>
  <cp:lastModifiedBy>Administrator</cp:lastModifiedBy>
  <dcterms:modified xsi:type="dcterms:W3CDTF">2022-12-16T07:38:35Z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146AACAE422E47EB93C4F505E55E899E</vt:lpwstr>
  </property>
</Properties>
</file>